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84" w:rsidRDefault="00B94F8D" w:rsidP="00391884">
      <w:pPr>
        <w:pStyle w:val="Title"/>
        <w:rPr>
          <w:color w:val="333399"/>
          <w:sz w:val="32"/>
        </w:rPr>
      </w:pPr>
      <w:r>
        <w:rPr>
          <w:color w:val="333399"/>
          <w:sz w:val="32"/>
        </w:rPr>
        <w:t xml:space="preserve"> </w:t>
      </w:r>
      <w:r w:rsidR="00391884">
        <w:rPr>
          <w:noProof/>
        </w:rPr>
        <w:drawing>
          <wp:inline distT="0" distB="0" distL="0" distR="0">
            <wp:extent cx="571500" cy="895350"/>
            <wp:effectExtent l="19050" t="0" r="0" b="0"/>
            <wp:docPr id="1" name="Picture 1" descr="tooth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[3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F3" w:rsidRPr="00EB031E" w:rsidRDefault="005843F3" w:rsidP="00391884">
      <w:pPr>
        <w:pStyle w:val="Title"/>
        <w:rPr>
          <w:color w:val="333399"/>
          <w:sz w:val="32"/>
          <w:lang w:val="de-DE"/>
        </w:rPr>
      </w:pPr>
      <w:r>
        <w:rPr>
          <w:color w:val="333399"/>
          <w:sz w:val="32"/>
          <w:lang w:val="de-DE"/>
        </w:rPr>
        <w:t>DR. BRENDA FOWLER</w:t>
      </w:r>
    </w:p>
    <w:p w:rsidR="00391884" w:rsidRDefault="00391884" w:rsidP="00391884">
      <w:pPr>
        <w:jc w:val="center"/>
        <w:rPr>
          <w:b/>
          <w:bCs/>
        </w:rPr>
      </w:pPr>
      <w:r>
        <w:rPr>
          <w:b/>
          <w:bCs/>
        </w:rPr>
        <w:t>PRACTICE LIMITED TO PERIODONTICS</w:t>
      </w:r>
    </w:p>
    <w:p w:rsidR="00391884" w:rsidRPr="005B37F1" w:rsidRDefault="00391884" w:rsidP="00391884">
      <w:pPr>
        <w:pStyle w:val="Heading4"/>
        <w:rPr>
          <w:i w:val="0"/>
        </w:rPr>
      </w:pPr>
      <w:r w:rsidRPr="005B37F1">
        <w:rPr>
          <w:i w:val="0"/>
        </w:rPr>
        <w:t>Periodontal Plastic Surgery</w:t>
      </w:r>
    </w:p>
    <w:p w:rsidR="00391884" w:rsidRPr="005B37F1" w:rsidRDefault="00391884" w:rsidP="00391884">
      <w:pPr>
        <w:jc w:val="center"/>
        <w:rPr>
          <w:iCs/>
        </w:rPr>
      </w:pPr>
      <w:r w:rsidRPr="005B37F1">
        <w:rPr>
          <w:iCs/>
        </w:rPr>
        <w:t>Regenerative Therapy</w:t>
      </w:r>
    </w:p>
    <w:p w:rsidR="00391884" w:rsidRDefault="00391884" w:rsidP="00391884">
      <w:pPr>
        <w:jc w:val="center"/>
      </w:pPr>
      <w:r w:rsidRPr="005B37F1">
        <w:t>Dental Implants</w:t>
      </w:r>
    </w:p>
    <w:p w:rsidR="00391884" w:rsidRPr="00357FD8" w:rsidRDefault="00391884" w:rsidP="00391884">
      <w:pPr>
        <w:jc w:val="center"/>
        <w:rPr>
          <w:b/>
          <w:sz w:val="28"/>
          <w:szCs w:val="28"/>
        </w:rPr>
      </w:pPr>
      <w:r w:rsidRPr="00357FD8">
        <w:rPr>
          <w:b/>
          <w:sz w:val="28"/>
          <w:szCs w:val="28"/>
        </w:rPr>
        <w:t>866-667-4867</w:t>
      </w:r>
    </w:p>
    <w:p w:rsidR="00391884" w:rsidRDefault="00391884" w:rsidP="003918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ACKNOWLEDGEMENT OF RECEIPT</w:t>
      </w:r>
    </w:p>
    <w:p w:rsidR="00391884" w:rsidRDefault="00391884" w:rsidP="003918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OF NOTICE OF PRIVACY PRACTICES</w:t>
      </w:r>
    </w:p>
    <w:p w:rsidR="00391884" w:rsidRDefault="00391884" w:rsidP="0039188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2"/>
          <w:szCs w:val="52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*You May Refuse to Sign This Acknowledgement*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I, __________________________________________, have received a copy of this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office’s Notice of Privacy Practices.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Signature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_____________________________________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Date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FOR OFFICE USE ONLY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We attempted to obtain written acknowledgement of receipt of our Notice of Privacy Practices,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but acknowledgement could not be obtained because: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ArialMT" w:hAnsi="ArialMT" w:cs="ArialMT"/>
        </w:rPr>
        <w:t>Individual refused to sign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ArialMT" w:hAnsi="ArialMT" w:cs="ArialMT"/>
        </w:rPr>
        <w:t>Communications barriers prohibited obtaining the acknowledgement</w:t>
      </w: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ArialMT" w:hAnsi="ArialMT" w:cs="ArialMT"/>
        </w:rPr>
        <w:t>An emergency situation prevented us from obtaining acknowledgement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ArialMT" w:hAnsi="ArialMT" w:cs="ArialMT"/>
        </w:rPr>
        <w:t>Other (please specify)</w:t>
      </w: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</w:rPr>
      </w:pPr>
    </w:p>
    <w:p w:rsidR="00391884" w:rsidRDefault="00391884" w:rsidP="003918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 w:cs="ArialMT"/>
        </w:rPr>
      </w:pPr>
    </w:p>
    <w:p w:rsidR="00391884" w:rsidRDefault="00391884" w:rsidP="0039188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sectPr w:rsidR="00391884" w:rsidSect="00D2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1884"/>
    <w:rsid w:val="00233B66"/>
    <w:rsid w:val="003278DC"/>
    <w:rsid w:val="00391884"/>
    <w:rsid w:val="004270CB"/>
    <w:rsid w:val="004928F3"/>
    <w:rsid w:val="005843F3"/>
    <w:rsid w:val="00760FF2"/>
    <w:rsid w:val="00765A25"/>
    <w:rsid w:val="009D02A3"/>
    <w:rsid w:val="00B94F8D"/>
    <w:rsid w:val="00D239B8"/>
    <w:rsid w:val="00D41A06"/>
    <w:rsid w:val="00EE5A50"/>
    <w:rsid w:val="00E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B8"/>
  </w:style>
  <w:style w:type="paragraph" w:styleId="Heading4">
    <w:name w:val="heading 4"/>
    <w:basedOn w:val="Normal"/>
    <w:next w:val="Normal"/>
    <w:link w:val="Heading4Char"/>
    <w:qFormat/>
    <w:rsid w:val="00391884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188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91884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1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Company>NMDS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Henry</dc:creator>
  <cp:keywords/>
  <dc:description/>
  <cp:lastModifiedBy>claire</cp:lastModifiedBy>
  <cp:revision>5</cp:revision>
  <cp:lastPrinted>2011-11-02T14:26:00Z</cp:lastPrinted>
  <dcterms:created xsi:type="dcterms:W3CDTF">2010-10-28T19:01:00Z</dcterms:created>
  <dcterms:modified xsi:type="dcterms:W3CDTF">2017-01-03T18:22:00Z</dcterms:modified>
</cp:coreProperties>
</file>